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4"/>
        </w:rPr>
      </w:pPr>
      <w:r>
        <w:rPr>
          <w:rFonts w:hint="eastAsia"/>
          <w:bCs/>
          <w:sz w:val="24"/>
        </w:rPr>
        <w:t xml:space="preserve">附表四：      </w:t>
      </w:r>
      <w:r>
        <w:rPr>
          <w:rFonts w:hint="eastAsia"/>
          <w:b/>
          <w:bCs/>
          <w:sz w:val="44"/>
        </w:rPr>
        <w:t>安徽建筑大学城市建设学院</w:t>
      </w:r>
    </w:p>
    <w:p>
      <w:pPr>
        <w:ind w:firstLine="3048" w:firstLineChars="690"/>
        <w:rPr>
          <w:rFonts w:hint="eastAsia"/>
          <w:b/>
          <w:bCs/>
          <w:sz w:val="44"/>
        </w:rPr>
      </w:pPr>
      <w:r>
        <w:rPr>
          <w:rFonts w:hint="eastAsia"/>
          <w:b/>
          <w:bCs/>
          <w:sz w:val="44"/>
        </w:rPr>
        <w:t>听课记录表</w:t>
      </w:r>
      <w:bookmarkStart w:id="0" w:name="_GoBack"/>
      <w:bookmarkEnd w:id="0"/>
    </w:p>
    <w:p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～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 xml:space="preserve">学年第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学期）</w:t>
      </w:r>
    </w:p>
    <w:tbl>
      <w:tblPr>
        <w:tblStyle w:val="5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08"/>
        <w:gridCol w:w="454"/>
        <w:gridCol w:w="169"/>
        <w:gridCol w:w="675"/>
        <w:gridCol w:w="798"/>
        <w:gridCol w:w="1151"/>
        <w:gridCol w:w="976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老师信息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ind w:left="6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20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学生信息</w:t>
            </w:r>
          </w:p>
        </w:tc>
        <w:tc>
          <w:tcPr>
            <w:tcW w:w="143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专业、班级</w:t>
            </w:r>
          </w:p>
        </w:tc>
        <w:tc>
          <w:tcPr>
            <w:tcW w:w="2624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合班情况</w:t>
            </w:r>
          </w:p>
        </w:tc>
        <w:tc>
          <w:tcPr>
            <w:tcW w:w="220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时间地点</w:t>
            </w:r>
          </w:p>
        </w:tc>
        <w:tc>
          <w:tcPr>
            <w:tcW w:w="80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ind w:left="3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节次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ind w:left="6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2204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课程信息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5973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179" w:type="dxa"/>
            <w:vMerge w:val="continue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106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本次授课章节标题</w:t>
            </w:r>
          </w:p>
        </w:tc>
        <w:tc>
          <w:tcPr>
            <w:tcW w:w="5129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7" w:hRule="atLeast"/>
        </w:trPr>
        <w:tc>
          <w:tcPr>
            <w:tcW w:w="117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对教师本次课教学的总体评价</w:t>
            </w:r>
          </w:p>
        </w:tc>
        <w:tc>
          <w:tcPr>
            <w:tcW w:w="7235" w:type="dxa"/>
            <w:gridSpan w:val="8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17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对学生本次课学习的总体评价</w:t>
            </w:r>
          </w:p>
        </w:tc>
        <w:tc>
          <w:tcPr>
            <w:tcW w:w="7235" w:type="dxa"/>
            <w:gridSpan w:val="8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79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教学环境（条件）的总体评价</w:t>
            </w:r>
          </w:p>
        </w:tc>
        <w:tc>
          <w:tcPr>
            <w:tcW w:w="7235" w:type="dxa"/>
            <w:gridSpan w:val="8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好　　　　较好　　　　一般　　　　较差　　　　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</w:tc>
        <w:tc>
          <w:tcPr>
            <w:tcW w:w="7235" w:type="dxa"/>
            <w:gridSpan w:val="8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（对教师教学、学生学习、教学管理、教学保障等方面提出意见或建议）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7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听课人</w:t>
            </w:r>
          </w:p>
        </w:tc>
        <w:tc>
          <w:tcPr>
            <w:tcW w:w="7235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签名　　　　　　　　　　　　　　　　年　　 　月　　　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备注：反面可记录授课内容或其它需备注情况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33A92"/>
    <w:rsid w:val="5BB33A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2017-11-08T01:24:00Z</dcterms:created>
  <dc:creator>Administrator</dc:creator>
  <cp:lastModifiedBy>Administrator</cp:lastModifiedBy>
  <dcterms:modified xsi:type="dcterms:W3CDTF">2017-11-08T01:24:28Z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