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79"/>
          <w:w w:val="72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72"/>
          <w:sz w:val="110"/>
          <w:szCs w:val="110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校字〔2022〕129号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65pt;margin-top:9.4pt;height:0.4pt;width:444.7pt;z-index:251660288;mso-width-relative:page;mso-height-relative:page;" filled="f" stroked="t" coordsize="21600,21600" o:gfxdata="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ANr2tUAAAAIAQAADwAAAAAAAAABACAAAAAiAAAAZHJzL2Rvd25yZXYueG1sUEsB&#10;AhQAFAAAAAgAh07iQBGRhtb4AQAA5gMAAA4AAAAAAAAAAQAgAAAAJAEAAGRycy9lMm9Eb2MueG1s&#10;UEsFBgAAAAAGAAYAWQEAAI4FAAAAAA==&#10;">
                <v:fill on="f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9.4pt;height:0.4pt;width:444.7pt;z-index:251661312;mso-width-relative:page;mso-height-relative:page;" filled="f" stroked="t" coordsize="21600,21600" o:gfxdata="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qwJ9cAAAAIAQAADwAAAAAAAAABACAAAAAiAAAAZHJzL2Rvd25yZXYueG1sUEsB&#10;AhQAFAAAAAgAh07iQJq/ftT2AQAA5gMAAA4AAAAAAAAAAQAgAAAAJgEAAGRycy9lMm9Eb2MueG1s&#10;UEsFBgAAAAAGAAYAWQEAAI4FAAAAAA==&#10;">
                <v:fill on="f" focussize="0,0"/>
                <v:stroke weight="3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关于印发《合肥城市学院青年教师课堂教学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比赛实施办法》的通知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《合肥城市学院青年教师课堂教学比赛实施办法》业经校长办公会议审议通过，现予以印发，请遵照执行。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附件：合肥城市学院青年教师课堂教学比赛实施办法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合肥城市学院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2022年11月5日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合肥城市学院青年教师课堂教学比赛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课堂教学是学校教学活动的最基本形式，是教师传道、授业、解惑的最基本手段，是体现教师教学水平的最基本途径。为进一步加强青年教师培养，努力提高课堂教学水平，创造有利于优秀青年教师脱颖而出、健康成长的良好环境，结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  <w:t>第一条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 xml:space="preserve"> 比赛组织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青年教师课堂教学比赛由教务处负责组织，每1-2年举行一次。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  <w:t>第二条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 xml:space="preserve"> 参赛对象及条件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为本科生授课且年龄在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40周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岁以下（包括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40周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岁）的青年教师，均可报名参加比赛；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参赛者必须坚持四项基本原则，忠于教育事业，具有良好的思想品德，为人师表；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从事教学工作1年以上(含1年)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积极承担教学任务，教学工作量饱满，教学效果优良；近年内未发生教学事故；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用普通话教学。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  <w:t>第三条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 xml:space="preserve"> 比赛内容与要求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教学态度：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教学认真，教书育人，严格要求，为人师表；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教学内容：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观点正确，概念准确，理论联系实际，结合学科发展新动向；内容充实，符合教学大纲要求；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教学方法：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注重采用启发式、案例式等教学方法，讲授生动活泼。能采用现代教育技术辅助教学，课堂信息量大，重点突出，难点处理得当，富有特色；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教学效果：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教师具有驾驭课堂能力，学生听课秩序良好，精力集中，参与性较高，听课效果好；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语言板书：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语言精练、生动，板书工整，纲目清晰，电子教案（或课件）制作优良，有利提高教学质量；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32"/>
          <w:szCs w:val="32"/>
          <w:highlight w:val="none"/>
        </w:rPr>
        <w:t>其它教学评价项目。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  <w:t>第四条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 xml:space="preserve"> 比赛规则、办法和程序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1.比赛一般分为初赛和决赛两个阶段，初赛由各教学单位组织，决赛由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各教学单位在组织初赛的基础上，选拔推荐参加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校级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比赛的教师，推荐人数原则上可达到本部门教师人数的10%。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.校级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比赛视情况可细分为预决赛和决赛两个阶段。预赛阶段采取随堂或者随机分散听课方式进行，决赛采取集中听课方式进行。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获推荐参加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校级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比赛的教师，应认真填写《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eastAsia="zh-CN"/>
        </w:rPr>
        <w:t>合肥城市学院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青年教师课堂教学比赛申请表》。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在参赛过程中，有违犯教学管理规章和出现教学事故者，取消其参赛资格。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  <w:t xml:space="preserve">第五条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每届获奖等级分为一等奖、二等奖和三等奖；颁发荣誉证书和奖金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eastAsia="zh-CN"/>
        </w:rPr>
        <w:t>奖品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；获奖名额一般按照一等1名、二等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名、三等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>名、优秀奖若干设立。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  <w:t>第六条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 xml:space="preserve"> 每次青年教师课堂教学比赛的具体安排另行通知。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highlight w:val="none"/>
        </w:rPr>
        <w:t>第七条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highlight w:val="none"/>
        </w:rPr>
        <w:t xml:space="preserve"> 本办法自发布之日起施行，由教务处负责解释。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                         </w:t>
      </w:r>
    </w:p>
    <w:p>
      <w:pPr>
        <w:spacing w:line="360" w:lineRule="auto"/>
        <w:rPr>
          <w:rFonts w:hint="eastAsia"/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 xml:space="preserve"> 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1502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抄报：校董事会、党政领导。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合肥城市学院办公室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2022年11月5日印发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7" w:bottom="1928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50800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92.75pt;margin-top: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qwk8tYAAAAKAQAADwAA&#10;AAAAAAABACAAAAAiAAAAZHJzL2Rvd25yZXYueG1sUEsBAhQAFAAAAAgAh07iQObIBaXfAQAAvwMA&#10;AA4AAAAAAAAAAQAgAAAAJ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-0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7yjctMAAAAGAQAADwAAAAAA&#10;AAABACAAAAAiAAAAZHJzL2Rvd25yZXYueG1sUEsBAhQAFAAAAAgAh07iQDNUAkDfAQAAvw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780A56"/>
    <w:rsid w:val="01BD06D2"/>
    <w:rsid w:val="01F848E6"/>
    <w:rsid w:val="02252077"/>
    <w:rsid w:val="0361667C"/>
    <w:rsid w:val="03C434BA"/>
    <w:rsid w:val="0A9A561C"/>
    <w:rsid w:val="0B2B2D99"/>
    <w:rsid w:val="0BD33FB3"/>
    <w:rsid w:val="0CBD14CF"/>
    <w:rsid w:val="0D525967"/>
    <w:rsid w:val="0DFB44F5"/>
    <w:rsid w:val="0E5A1AC5"/>
    <w:rsid w:val="0FBD610E"/>
    <w:rsid w:val="100C6C20"/>
    <w:rsid w:val="114F1210"/>
    <w:rsid w:val="1970517C"/>
    <w:rsid w:val="1ACF704F"/>
    <w:rsid w:val="1CBF0826"/>
    <w:rsid w:val="1E4D5F74"/>
    <w:rsid w:val="20A20446"/>
    <w:rsid w:val="238953AD"/>
    <w:rsid w:val="23A61C00"/>
    <w:rsid w:val="243A26A6"/>
    <w:rsid w:val="243C73D9"/>
    <w:rsid w:val="27B011AD"/>
    <w:rsid w:val="2A52398D"/>
    <w:rsid w:val="2A7E41CB"/>
    <w:rsid w:val="2B72732B"/>
    <w:rsid w:val="2D847318"/>
    <w:rsid w:val="2F587B9A"/>
    <w:rsid w:val="2FAA5340"/>
    <w:rsid w:val="2FDE659E"/>
    <w:rsid w:val="30DA6D8B"/>
    <w:rsid w:val="321C0699"/>
    <w:rsid w:val="32C77BEE"/>
    <w:rsid w:val="32E4042B"/>
    <w:rsid w:val="35ED04F1"/>
    <w:rsid w:val="364605B0"/>
    <w:rsid w:val="37F038D0"/>
    <w:rsid w:val="38225C6F"/>
    <w:rsid w:val="3B1B5E2E"/>
    <w:rsid w:val="3B507E82"/>
    <w:rsid w:val="3BF31361"/>
    <w:rsid w:val="3DB5191E"/>
    <w:rsid w:val="3DD41E02"/>
    <w:rsid w:val="3F5E5646"/>
    <w:rsid w:val="401E2B5D"/>
    <w:rsid w:val="42967C11"/>
    <w:rsid w:val="42FE110A"/>
    <w:rsid w:val="45D77C9A"/>
    <w:rsid w:val="4715439F"/>
    <w:rsid w:val="48F0258C"/>
    <w:rsid w:val="4BE5677D"/>
    <w:rsid w:val="4D806987"/>
    <w:rsid w:val="505F1058"/>
    <w:rsid w:val="518808FD"/>
    <w:rsid w:val="52221C27"/>
    <w:rsid w:val="524F4BBA"/>
    <w:rsid w:val="53BD2813"/>
    <w:rsid w:val="543E4854"/>
    <w:rsid w:val="55395A94"/>
    <w:rsid w:val="561E78CA"/>
    <w:rsid w:val="5CED02DA"/>
    <w:rsid w:val="5DCD1013"/>
    <w:rsid w:val="5FC67344"/>
    <w:rsid w:val="61A51118"/>
    <w:rsid w:val="62665AD7"/>
    <w:rsid w:val="63173CBA"/>
    <w:rsid w:val="693D0769"/>
    <w:rsid w:val="6C1D3F43"/>
    <w:rsid w:val="6DEC2A36"/>
    <w:rsid w:val="711E47D4"/>
    <w:rsid w:val="714A5F46"/>
    <w:rsid w:val="76490202"/>
    <w:rsid w:val="7A4F302A"/>
    <w:rsid w:val="7CEF19E4"/>
    <w:rsid w:val="7DA22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1113</Characters>
  <Lines>0</Lines>
  <Paragraphs>0</Paragraphs>
  <TotalTime>5</TotalTime>
  <ScaleCrop>false</ScaleCrop>
  <LinksUpToDate>false</LinksUpToDate>
  <CharactersWithSpaces>1251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李怡娇</cp:lastModifiedBy>
  <cp:lastPrinted>2021-06-01T06:05:00Z</cp:lastPrinted>
  <dcterms:modified xsi:type="dcterms:W3CDTF">2022-11-10T07:41:56Z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D67BDFC375914A7B8D4E887CB70CBA1C</vt:lpwstr>
  </property>
</Properties>
</file>